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B2B7" w14:textId="2420B411" w:rsidR="008F455A" w:rsidRDefault="00BA68EA">
      <w:r>
        <w:rPr>
          <w:rFonts w:hint="eastAsia"/>
        </w:rPr>
        <w:t>附</w:t>
      </w:r>
      <w:r w:rsidR="005D7264">
        <w:rPr>
          <w:rFonts w:hint="eastAsia"/>
        </w:rPr>
        <w:t>件</w:t>
      </w:r>
      <w:r>
        <w:rPr>
          <w:rFonts w:hint="eastAsia"/>
        </w:rPr>
        <w:t>2</w:t>
      </w:r>
    </w:p>
    <w:p w14:paraId="25AA4E4B" w14:textId="7F7FE3DD" w:rsidR="00BA68EA" w:rsidRDefault="00BA6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59962" w14:textId="36EA276F" w:rsidR="00BA68EA" w:rsidRDefault="00BA68EA"/>
    <w:p w14:paraId="4FF79734" w14:textId="68708379" w:rsidR="00BA68EA" w:rsidRDefault="00BA68EA"/>
    <w:tbl>
      <w:tblPr>
        <w:tblW w:w="9562" w:type="dxa"/>
        <w:tblLook w:val="04A0" w:firstRow="1" w:lastRow="0" w:firstColumn="1" w:lastColumn="0" w:noHBand="0" w:noVBand="1"/>
      </w:tblPr>
      <w:tblGrid>
        <w:gridCol w:w="1271"/>
        <w:gridCol w:w="1276"/>
        <w:gridCol w:w="7015"/>
      </w:tblGrid>
      <w:tr w:rsidR="00BA68EA" w:rsidRPr="00A830D1" w14:paraId="1B629A86" w14:textId="77777777" w:rsidTr="005974AE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43B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评分要素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C63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评分要点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3D1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具体描述</w:t>
            </w:r>
          </w:p>
        </w:tc>
      </w:tr>
      <w:tr w:rsidR="00BA68EA" w:rsidRPr="00A830D1" w14:paraId="6CBB821F" w14:textId="77777777" w:rsidTr="005974AE">
        <w:trPr>
          <w:trHeight w:val="59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91A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职业规划设计书内容（70分）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CCC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自我认知（15分）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131F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1.从个人兴趣爱好、成长经历、社会实践中全面客观分析自我，能清楚的认识到自</w:t>
            </w: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己的优势和劣势</w:t>
            </w:r>
          </w:p>
        </w:tc>
      </w:tr>
      <w:tr w:rsidR="00BA68EA" w:rsidRPr="00A830D1" w14:paraId="3AA4A3CD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D4BF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9C65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B605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2.综合运用各类人才测评工具，评估自己的个性特征、职业兴趣、职业能力、行为</w:t>
            </w: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风格、价值观等</w:t>
            </w:r>
          </w:p>
        </w:tc>
      </w:tr>
      <w:tr w:rsidR="00BA68EA" w:rsidRPr="00A830D1" w14:paraId="7333E611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BBF9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AC2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职业认知（15分）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C27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1.了解社会的整体就业趋势与大学生就业状况</w:t>
            </w:r>
          </w:p>
        </w:tc>
      </w:tr>
      <w:tr w:rsidR="00BA68EA" w:rsidRPr="00A830D1" w14:paraId="66EBF98D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55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9D2F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C9C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2.对目标行业发展前景、现状及就业需求有清晰的了解.</w:t>
            </w:r>
          </w:p>
        </w:tc>
      </w:tr>
      <w:tr w:rsidR="00BA68EA" w:rsidRPr="00A830D1" w14:paraId="7B85AF3F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8EDC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5255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5A7F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3.熟悉目标职业的工作内容、环境和典型生活方式，了解目标职业的待遇及发展趋势</w:t>
            </w:r>
          </w:p>
        </w:tc>
      </w:tr>
      <w:tr w:rsidR="00BA68EA" w:rsidRPr="00A830D1" w14:paraId="0170A836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007E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BE50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30D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4.了解目标职业的准入资格、胜任标准、发展路径以及对家庭、生活等方面的影响</w:t>
            </w:r>
          </w:p>
        </w:tc>
      </w:tr>
      <w:tr w:rsidR="00BA68EA" w:rsidRPr="00A830D1" w14:paraId="75C4BC59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D4F7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EE29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573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5.职业道德阐释</w:t>
            </w:r>
          </w:p>
        </w:tc>
      </w:tr>
      <w:tr w:rsidR="00BA68EA" w:rsidRPr="00A830D1" w14:paraId="46D73007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9ECA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9FB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职业目标路径设计（20分）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0C7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1.职业目标确定和发展路径设计要符合外部环境和个人特质(兴趣、技能、性格、价值观)，要符合实际，有可行性</w:t>
            </w:r>
          </w:p>
        </w:tc>
      </w:tr>
      <w:tr w:rsidR="00BA68EA" w:rsidRPr="00A830D1" w14:paraId="26ACC3A5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A5F4C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CFE2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2CE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2.职业发展路径符合逻辑和现实、对实习目标而言具有可操作性和竞争力</w:t>
            </w:r>
          </w:p>
        </w:tc>
      </w:tr>
      <w:tr w:rsidR="00BA68EA" w:rsidRPr="00A830D1" w14:paraId="74973392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5FB1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DF77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416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3.要用长远的眼光设定职业目标，并将总目标划分成几个阶段性目标来实现</w:t>
            </w:r>
          </w:p>
        </w:tc>
      </w:tr>
      <w:tr w:rsidR="00BA68EA" w:rsidRPr="00A830D1" w14:paraId="1C5F8690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513C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BE6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规划与计划实施（20分）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F1E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1.行动计划清晰、可操作性强</w:t>
            </w:r>
          </w:p>
        </w:tc>
      </w:tr>
      <w:tr w:rsidR="00BA68EA" w:rsidRPr="00A830D1" w14:paraId="01A17D1A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1509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C220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6E2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2.行动计划对保持个人优势、全面提升个人竞争力有针对性、可操作性</w:t>
            </w:r>
          </w:p>
        </w:tc>
      </w:tr>
      <w:tr w:rsidR="00BA68EA" w:rsidRPr="00A830D1" w14:paraId="344C960F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0F7C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D500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4E2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3.近期计划详尽、中期计划清晰并具有灵活性、长期计划具有方向性</w:t>
            </w:r>
          </w:p>
        </w:tc>
      </w:tr>
      <w:tr w:rsidR="00BA68EA" w:rsidRPr="00A830D1" w14:paraId="6D9492F5" w14:textId="77777777" w:rsidTr="005974AE">
        <w:trPr>
          <w:trHeight w:val="59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869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参赛作品设计思路（30分）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19E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作品完整性（10分）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C68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内容完整，对自我和外部环境进行全面分析，提出自己的职业目标、发展路径和行动计划</w:t>
            </w:r>
          </w:p>
        </w:tc>
      </w:tr>
      <w:tr w:rsidR="00BA68EA" w:rsidRPr="00A830D1" w14:paraId="7F501B10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A089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862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作品思路和逻辑（10分）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81A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职业规划设计报告思路清晰、逻辑合理，能准确把握职业规划设计的核心与关键</w:t>
            </w:r>
          </w:p>
        </w:tc>
      </w:tr>
      <w:tr w:rsidR="00BA68EA" w:rsidRPr="00A830D1" w14:paraId="5BA38DA4" w14:textId="77777777" w:rsidTr="005974AE">
        <w:trPr>
          <w:trHeight w:val="5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2B0D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D79" w14:textId="77777777" w:rsidR="00BA68EA" w:rsidRPr="00A830D1" w:rsidRDefault="00BA68EA" w:rsidP="005974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作品美观性（10分）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D4D" w14:textId="77777777" w:rsidR="00BA68EA" w:rsidRPr="00A830D1" w:rsidRDefault="00BA68EA" w:rsidP="005974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30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格式清晰，版面大方美观，创意新颖</w:t>
            </w:r>
          </w:p>
        </w:tc>
      </w:tr>
    </w:tbl>
    <w:p w14:paraId="3F70B424" w14:textId="77777777" w:rsidR="00BA68EA" w:rsidRPr="00BA68EA" w:rsidRDefault="00BA68EA"/>
    <w:sectPr w:rsidR="00BA68EA" w:rsidRPr="00BA6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690F" w14:textId="77777777" w:rsidR="00EA4690" w:rsidRDefault="00EA4690" w:rsidP="00A830D1">
      <w:r>
        <w:separator/>
      </w:r>
    </w:p>
  </w:endnote>
  <w:endnote w:type="continuationSeparator" w:id="0">
    <w:p w14:paraId="03738764" w14:textId="77777777" w:rsidR="00EA4690" w:rsidRDefault="00EA4690" w:rsidP="00A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DE88" w14:textId="77777777" w:rsidR="00EA4690" w:rsidRDefault="00EA4690" w:rsidP="00A830D1">
      <w:r>
        <w:separator/>
      </w:r>
    </w:p>
  </w:footnote>
  <w:footnote w:type="continuationSeparator" w:id="0">
    <w:p w14:paraId="75E575BA" w14:textId="77777777" w:rsidR="00EA4690" w:rsidRDefault="00EA4690" w:rsidP="00A8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9"/>
    <w:rsid w:val="005D7264"/>
    <w:rsid w:val="008F455A"/>
    <w:rsid w:val="00A830D1"/>
    <w:rsid w:val="00BA68EA"/>
    <w:rsid w:val="00E74859"/>
    <w:rsid w:val="00EA4690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6EF1"/>
  <w15:chartTrackingRefBased/>
  <w15:docId w15:val="{EC81E7F0-9290-45AC-B0D4-9694B6D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ChenBoss</dc:creator>
  <cp:keywords/>
  <dc:description/>
  <cp:lastModifiedBy>1178476006@qq.com</cp:lastModifiedBy>
  <cp:revision>7</cp:revision>
  <dcterms:created xsi:type="dcterms:W3CDTF">2021-04-15T12:08:00Z</dcterms:created>
  <dcterms:modified xsi:type="dcterms:W3CDTF">2021-04-15T14:01:00Z</dcterms:modified>
</cp:coreProperties>
</file>