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F6" w:rsidRDefault="003E2BF6" w:rsidP="003E2BF6"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3D174F">
        <w:rPr>
          <w:rFonts w:asciiTheme="minorEastAsia" w:hAnsiTheme="minorEastAsia" w:hint="eastAsia"/>
          <w:b/>
          <w:bCs/>
          <w:sz w:val="24"/>
          <w:szCs w:val="24"/>
        </w:rPr>
        <w:t>附件1</w:t>
      </w:r>
    </w:p>
    <w:p w:rsidR="003E2BF6" w:rsidRPr="002B21C0" w:rsidRDefault="003E2BF6" w:rsidP="003E2BF6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2B21C0">
        <w:rPr>
          <w:rFonts w:asciiTheme="minorEastAsia" w:hAnsiTheme="minorEastAsia" w:hint="eastAsia"/>
          <w:b/>
          <w:bCs/>
          <w:sz w:val="24"/>
          <w:szCs w:val="24"/>
        </w:rPr>
        <w:t>“同心战‘疫</w:t>
      </w:r>
      <w:r w:rsidRPr="002B21C0">
        <w:rPr>
          <w:rFonts w:asciiTheme="minorEastAsia" w:hAnsiTheme="minorEastAsia"/>
          <w:b/>
          <w:bCs/>
          <w:sz w:val="24"/>
          <w:szCs w:val="24"/>
        </w:rPr>
        <w:t>’</w:t>
      </w:r>
      <w:r w:rsidRPr="002B21C0">
        <w:rPr>
          <w:rFonts w:asciiTheme="minorEastAsia" w:hAnsiTheme="minorEastAsia" w:hint="eastAsia"/>
          <w:b/>
          <w:bCs/>
          <w:sz w:val="24"/>
          <w:szCs w:val="24"/>
        </w:rPr>
        <w:t>、共克时艰”主题征文活动</w:t>
      </w:r>
    </w:p>
    <w:p w:rsidR="003E2BF6" w:rsidRPr="002B21C0" w:rsidRDefault="003E2BF6" w:rsidP="003E2BF6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2B21C0">
        <w:rPr>
          <w:rFonts w:asciiTheme="minorEastAsia" w:hAnsiTheme="minorEastAsia" w:hint="eastAsia"/>
          <w:b/>
          <w:bCs/>
          <w:sz w:val="24"/>
          <w:szCs w:val="24"/>
        </w:rPr>
        <w:t>——你我携手抗击疫情，共同</w:t>
      </w:r>
      <w:proofErr w:type="gramStart"/>
      <w:r w:rsidRPr="002B21C0">
        <w:rPr>
          <w:rFonts w:asciiTheme="minorEastAsia" w:hAnsiTheme="minorEastAsia" w:hint="eastAsia"/>
          <w:b/>
          <w:bCs/>
          <w:sz w:val="24"/>
          <w:szCs w:val="24"/>
        </w:rPr>
        <w:t>守护科</w:t>
      </w:r>
      <w:proofErr w:type="gramEnd"/>
      <w:r w:rsidRPr="002B21C0">
        <w:rPr>
          <w:rFonts w:asciiTheme="minorEastAsia" w:hAnsiTheme="minorEastAsia" w:hint="eastAsia"/>
          <w:b/>
          <w:bCs/>
          <w:sz w:val="24"/>
          <w:szCs w:val="24"/>
        </w:rPr>
        <w:t>院家园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钱洲胜董事长寄语：当前，疫情防控正值关键阶段，上下同心者，同舟共济者赢。我们骄傲，科院师生以饱满的激情、昂扬的斗志积极投身到这场疫情防控阻击战中，用爱与责任构筑起一道携手抗击疫情、保护师生健康的坚固长城；我们欣喜，广大科院学子胸怀“国之大者”，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践行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伟大抗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疫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精神，坚决服从大局，汇聚了气势磅礴的“青春战疫”力量，身体力行主动融入抗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疫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防疫，同舟共济，奋发向上，在经历中学习，在抗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疫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中成长。驱驰一世豪杰，相与济时艰，全院师生扛起抗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疫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责任担当，坚守阵地不放松，慎终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如始战疫情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，牢牢守护着校园一方净土。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为展现我院大学生在疫情防控工作中的担当精神、奋斗姿态，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践行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学院关于“成才成人”的理念，彰显我院大学生在疫情防控中的家国情怀、责任担当，倾听来自科院学子的抗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疫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鲜活小故事、小案例、心得体会，学院宣传处、学生处、图书馆联合开展“同心战‘疫’、共克时艰”</w:t>
      </w:r>
      <w:r w:rsidRPr="002B21C0">
        <w:rPr>
          <w:rFonts w:asciiTheme="minorEastAsia" w:hAnsiTheme="minorEastAsia"/>
          <w:sz w:val="24"/>
          <w:szCs w:val="24"/>
        </w:rPr>
        <w:t>主题征文活动</w:t>
      </w:r>
      <w:r w:rsidRPr="002B21C0">
        <w:rPr>
          <w:rFonts w:asciiTheme="minorEastAsia" w:hAnsiTheme="minorEastAsia" w:hint="eastAsia"/>
          <w:sz w:val="24"/>
          <w:szCs w:val="24"/>
        </w:rPr>
        <w:t>。请各系广泛动员并组织学生积极参与，展现本系学子风采，展现学院良好的大学生精神面貌和综合素质教育成效。</w:t>
      </w:r>
      <w:r w:rsidRPr="002B21C0">
        <w:rPr>
          <w:rFonts w:asciiTheme="minorEastAsia" w:hAnsiTheme="minorEastAsia"/>
          <w:sz w:val="24"/>
          <w:szCs w:val="24"/>
        </w:rPr>
        <w:t>具体活动内容如下</w:t>
      </w:r>
      <w:r w:rsidRPr="002B21C0">
        <w:rPr>
          <w:rFonts w:asciiTheme="minorEastAsia" w:hAnsiTheme="minorEastAsia" w:hint="eastAsia"/>
          <w:sz w:val="24"/>
          <w:szCs w:val="24"/>
        </w:rPr>
        <w:t>：</w:t>
      </w:r>
    </w:p>
    <w:p w:rsidR="003E2BF6" w:rsidRPr="002B21C0" w:rsidRDefault="003E2BF6" w:rsidP="003E2BF6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主办单位：合肥科技职业学院</w:t>
      </w:r>
    </w:p>
    <w:p w:rsidR="003E2BF6" w:rsidRPr="002B21C0" w:rsidRDefault="003E2BF6" w:rsidP="003E2BF6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承办单位： 宣传处 学生处 图书馆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三、</w:t>
      </w:r>
      <w:r w:rsidRPr="002B21C0">
        <w:rPr>
          <w:rFonts w:asciiTheme="minorEastAsia" w:hAnsiTheme="minorEastAsia"/>
          <w:sz w:val="24"/>
          <w:szCs w:val="24"/>
        </w:rPr>
        <w:t>活动主题：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同心战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“疫”、共克时艰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四、活动内容：</w:t>
      </w:r>
      <w:r w:rsidRPr="002B21C0">
        <w:rPr>
          <w:rFonts w:asciiTheme="minorEastAsia" w:hAnsiTheme="minorEastAsia" w:hint="eastAsia"/>
          <w:color w:val="000000" w:themeColor="text1"/>
          <w:sz w:val="24"/>
          <w:szCs w:val="24"/>
        </w:rPr>
        <w:t>寻访身边优秀的党员、团员、同学、志愿者，</w:t>
      </w:r>
      <w:r w:rsidRPr="002B21C0">
        <w:rPr>
          <w:rFonts w:asciiTheme="minorEastAsia" w:hAnsiTheme="minorEastAsia"/>
          <w:sz w:val="24"/>
          <w:szCs w:val="24"/>
        </w:rPr>
        <w:t>围绕自己或他人在</w:t>
      </w:r>
      <w:r w:rsidRPr="002B21C0">
        <w:rPr>
          <w:rFonts w:asciiTheme="minorEastAsia" w:hAnsiTheme="minorEastAsia" w:hint="eastAsia"/>
          <w:sz w:val="24"/>
          <w:szCs w:val="24"/>
        </w:rPr>
        <w:t>学院疫情防控期间</w:t>
      </w:r>
      <w:r w:rsidRPr="002B21C0">
        <w:rPr>
          <w:rFonts w:asciiTheme="minorEastAsia" w:hAnsiTheme="minorEastAsia"/>
          <w:sz w:val="24"/>
          <w:szCs w:val="24"/>
        </w:rPr>
        <w:t>发生的感人</w:t>
      </w:r>
      <w:r w:rsidRPr="002B21C0">
        <w:rPr>
          <w:rFonts w:asciiTheme="minorEastAsia" w:hAnsiTheme="minorEastAsia" w:hint="eastAsia"/>
          <w:sz w:val="24"/>
          <w:szCs w:val="24"/>
        </w:rPr>
        <w:t>事</w:t>
      </w:r>
      <w:r w:rsidRPr="002B21C0">
        <w:rPr>
          <w:rFonts w:asciiTheme="minorEastAsia" w:hAnsiTheme="minorEastAsia" w:hint="eastAsia"/>
          <w:color w:val="000000" w:themeColor="text1"/>
          <w:sz w:val="24"/>
          <w:szCs w:val="24"/>
        </w:rPr>
        <w:t>迹进行记录描述</w:t>
      </w:r>
      <w:r w:rsidRPr="002B21C0">
        <w:rPr>
          <w:rFonts w:asciiTheme="minorEastAsia" w:hAnsiTheme="minorEastAsia"/>
          <w:color w:val="000000" w:themeColor="text1"/>
          <w:sz w:val="24"/>
          <w:szCs w:val="24"/>
        </w:rPr>
        <w:t>，</w:t>
      </w:r>
      <w:proofErr w:type="gramStart"/>
      <w:r w:rsidRPr="002B21C0">
        <w:rPr>
          <w:rFonts w:asciiTheme="minorEastAsia" w:hAnsiTheme="minorEastAsia"/>
          <w:color w:val="000000" w:themeColor="text1"/>
          <w:sz w:val="24"/>
          <w:szCs w:val="24"/>
        </w:rPr>
        <w:t>讲述科</w:t>
      </w:r>
      <w:proofErr w:type="gramEnd"/>
      <w:r w:rsidRPr="002B21C0">
        <w:rPr>
          <w:rFonts w:asciiTheme="minorEastAsia" w:hAnsiTheme="minorEastAsia"/>
          <w:color w:val="000000" w:themeColor="text1"/>
          <w:sz w:val="24"/>
          <w:szCs w:val="24"/>
        </w:rPr>
        <w:t>院人自己的抗</w:t>
      </w:r>
      <w:proofErr w:type="gramStart"/>
      <w:r w:rsidRPr="002B21C0">
        <w:rPr>
          <w:rFonts w:asciiTheme="minorEastAsia" w:hAnsiTheme="minorEastAsia"/>
          <w:color w:val="000000" w:themeColor="text1"/>
          <w:sz w:val="24"/>
          <w:szCs w:val="24"/>
        </w:rPr>
        <w:t>疫</w:t>
      </w:r>
      <w:proofErr w:type="gramEnd"/>
      <w:r w:rsidRPr="002B21C0">
        <w:rPr>
          <w:rFonts w:asciiTheme="minorEastAsia" w:hAnsiTheme="minorEastAsia"/>
          <w:color w:val="000000" w:themeColor="text1"/>
          <w:sz w:val="24"/>
          <w:szCs w:val="24"/>
        </w:rPr>
        <w:t>故事</w:t>
      </w:r>
      <w:r w:rsidRPr="002B21C0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2B21C0">
        <w:rPr>
          <w:rFonts w:asciiTheme="minorEastAsia" w:hAnsiTheme="minorEastAsia"/>
          <w:color w:val="000000" w:themeColor="text1"/>
          <w:sz w:val="24"/>
          <w:szCs w:val="24"/>
        </w:rPr>
        <w:t>心得体会</w:t>
      </w:r>
      <w:r w:rsidRPr="002B21C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2B21C0">
        <w:rPr>
          <w:rFonts w:asciiTheme="minorEastAsia" w:hAnsiTheme="minorEastAsia"/>
          <w:color w:val="000000" w:themeColor="text1"/>
          <w:sz w:val="24"/>
          <w:szCs w:val="24"/>
        </w:rPr>
        <w:t>记录自己的所见所闻所</w:t>
      </w:r>
      <w:r w:rsidRPr="002B21C0">
        <w:rPr>
          <w:rFonts w:asciiTheme="minorEastAsia" w:hAnsiTheme="minorEastAsia" w:hint="eastAsia"/>
          <w:color w:val="000000" w:themeColor="text1"/>
          <w:sz w:val="24"/>
          <w:szCs w:val="24"/>
        </w:rPr>
        <w:t>想，展示精彩瞬间，表达</w:t>
      </w:r>
      <w:r w:rsidRPr="002B21C0">
        <w:rPr>
          <w:rFonts w:asciiTheme="minorEastAsia" w:hAnsiTheme="minorEastAsia"/>
          <w:color w:val="000000" w:themeColor="text1"/>
          <w:sz w:val="24"/>
          <w:szCs w:val="24"/>
        </w:rPr>
        <w:t>真情实感</w:t>
      </w:r>
      <w:r w:rsidRPr="002B21C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2B21C0">
        <w:rPr>
          <w:rFonts w:asciiTheme="minorEastAsia" w:hAnsiTheme="minorEastAsia"/>
          <w:color w:val="000000" w:themeColor="text1"/>
          <w:sz w:val="24"/>
          <w:szCs w:val="24"/>
        </w:rPr>
        <w:t>展现</w:t>
      </w:r>
      <w:r w:rsidRPr="002B21C0">
        <w:rPr>
          <w:rFonts w:asciiTheme="minorEastAsia" w:hAnsiTheme="minorEastAsia"/>
          <w:color w:val="000000" w:themeColor="text1"/>
          <w:sz w:val="24"/>
          <w:szCs w:val="24"/>
        </w:rPr>
        <w:lastRenderedPageBreak/>
        <w:t>疫情下</w:t>
      </w:r>
      <w:r w:rsidRPr="002B21C0">
        <w:rPr>
          <w:rFonts w:asciiTheme="minorEastAsia" w:hAnsiTheme="minorEastAsia" w:hint="eastAsia"/>
          <w:color w:val="000000" w:themeColor="text1"/>
          <w:sz w:val="24"/>
          <w:szCs w:val="24"/>
        </w:rPr>
        <w:t>当代大学的责任担当和</w:t>
      </w:r>
      <w:r w:rsidRPr="002B21C0">
        <w:rPr>
          <w:rFonts w:asciiTheme="minorEastAsia" w:hAnsiTheme="minorEastAsia"/>
          <w:color w:val="000000" w:themeColor="text1"/>
          <w:sz w:val="24"/>
          <w:szCs w:val="24"/>
        </w:rPr>
        <w:t>家国情怀。</w:t>
      </w:r>
    </w:p>
    <w:p w:rsidR="003E2BF6" w:rsidRPr="002B21C0" w:rsidRDefault="003E2BF6" w:rsidP="003E2BF6">
      <w:pPr>
        <w:spacing w:line="360" w:lineRule="auto"/>
        <w:ind w:firstLineChars="150" w:firstLine="360"/>
        <w:jc w:val="left"/>
        <w:rPr>
          <w:rFonts w:asciiTheme="minorEastAsia" w:hAnsiTheme="minorEastAsia"/>
          <w:bCs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五、</w:t>
      </w:r>
      <w:r w:rsidRPr="002B21C0">
        <w:rPr>
          <w:rFonts w:asciiTheme="minorEastAsia" w:hAnsiTheme="minorEastAsia"/>
          <w:bCs/>
          <w:sz w:val="24"/>
          <w:szCs w:val="24"/>
        </w:rPr>
        <w:t>本次活动参赛对象：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全体</w:t>
      </w:r>
      <w:r w:rsidRPr="002B21C0">
        <w:rPr>
          <w:rFonts w:asciiTheme="minorEastAsia" w:hAnsiTheme="minorEastAsia"/>
          <w:sz w:val="24"/>
          <w:szCs w:val="24"/>
        </w:rPr>
        <w:t>在校大学生。</w:t>
      </w:r>
    </w:p>
    <w:p w:rsidR="003E2BF6" w:rsidRPr="002B21C0" w:rsidRDefault="003E2BF6" w:rsidP="003E2BF6">
      <w:pPr>
        <w:spacing w:line="360" w:lineRule="auto"/>
        <w:ind w:firstLineChars="150" w:firstLine="360"/>
        <w:jc w:val="left"/>
        <w:rPr>
          <w:rFonts w:asciiTheme="minorEastAsia" w:hAnsiTheme="minorEastAsia"/>
          <w:bCs/>
          <w:sz w:val="24"/>
          <w:szCs w:val="24"/>
        </w:rPr>
      </w:pPr>
      <w:r w:rsidRPr="002B21C0">
        <w:rPr>
          <w:rFonts w:asciiTheme="minorEastAsia" w:hAnsiTheme="minorEastAsia" w:hint="eastAsia"/>
          <w:bCs/>
          <w:sz w:val="24"/>
          <w:szCs w:val="24"/>
        </w:rPr>
        <w:t>六</w:t>
      </w:r>
      <w:r w:rsidRPr="002B21C0">
        <w:rPr>
          <w:rFonts w:asciiTheme="minorEastAsia" w:hAnsiTheme="minorEastAsia" w:hint="eastAsia"/>
          <w:sz w:val="24"/>
          <w:szCs w:val="24"/>
        </w:rPr>
        <w:t>、</w:t>
      </w:r>
      <w:r w:rsidRPr="002B21C0">
        <w:rPr>
          <w:rFonts w:asciiTheme="minorEastAsia" w:hAnsiTheme="minorEastAsia" w:hint="eastAsia"/>
          <w:bCs/>
          <w:sz w:val="24"/>
          <w:szCs w:val="24"/>
        </w:rPr>
        <w:t>活动开展</w:t>
      </w:r>
      <w:r w:rsidRPr="002B21C0">
        <w:rPr>
          <w:rFonts w:asciiTheme="minorEastAsia" w:hAnsiTheme="minorEastAsia"/>
          <w:bCs/>
          <w:sz w:val="24"/>
          <w:szCs w:val="24"/>
        </w:rPr>
        <w:t>时间：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/>
          <w:sz w:val="24"/>
          <w:szCs w:val="24"/>
        </w:rPr>
        <w:t>即日起至</w:t>
      </w:r>
      <w:r w:rsidRPr="002B21C0">
        <w:rPr>
          <w:rFonts w:asciiTheme="minorEastAsia" w:hAnsiTheme="minorEastAsia" w:hint="eastAsia"/>
          <w:sz w:val="24"/>
          <w:szCs w:val="24"/>
        </w:rPr>
        <w:t>5</w:t>
      </w:r>
      <w:r w:rsidRPr="002B21C0">
        <w:rPr>
          <w:rFonts w:asciiTheme="minorEastAsia" w:hAnsiTheme="minorEastAsia"/>
          <w:sz w:val="24"/>
          <w:szCs w:val="24"/>
        </w:rPr>
        <w:t>月</w:t>
      </w:r>
      <w:r w:rsidRPr="002B21C0">
        <w:rPr>
          <w:rFonts w:asciiTheme="minorEastAsia" w:hAnsiTheme="minorEastAsia" w:hint="eastAsia"/>
          <w:sz w:val="24"/>
          <w:szCs w:val="24"/>
        </w:rPr>
        <w:t>下旬</w:t>
      </w:r>
      <w:r w:rsidRPr="002B21C0">
        <w:rPr>
          <w:rFonts w:asciiTheme="minorEastAsia" w:hAnsiTheme="minorEastAsia"/>
          <w:sz w:val="24"/>
          <w:szCs w:val="24"/>
        </w:rPr>
        <w:t>。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七、活动程序：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1.作品征集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请各系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部广泛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宣传，将活动精神传达到每一个系部、每一个班级、每一个学生，充分调动全体学生的积极性，努力扩大活动的参与面，每班上报作品数不少于班级人数的10%。作品征集时间为4月10日-4月30日，由各班班长将本班作品（电子稿）交于系部。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2.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系部初选</w:t>
      </w:r>
      <w:proofErr w:type="gramEnd"/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请各系根据本系实际工作安排于5月10日前自行组织初选，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每系推荐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10篇作品参加院级评选。并将推选作品及作者的相关材料电子版汇总后于5月12日前报送至电子信箱：</w:t>
      </w:r>
      <w:hyperlink r:id="rId8" w:history="1">
        <w:r w:rsidRPr="002B21C0">
          <w:rPr>
            <w:rFonts w:asciiTheme="minorEastAsia" w:hAnsiTheme="minorEastAsia" w:hint="eastAsia"/>
            <w:sz w:val="24"/>
            <w:szCs w:val="24"/>
          </w:rPr>
          <w:t>554217812</w:t>
        </w:r>
        <w:r w:rsidRPr="002B21C0">
          <w:rPr>
            <w:rFonts w:asciiTheme="minorEastAsia" w:hAnsiTheme="minorEastAsia"/>
            <w:sz w:val="24"/>
            <w:szCs w:val="24"/>
          </w:rPr>
          <w:t>@</w:t>
        </w:r>
        <w:r w:rsidRPr="002B21C0">
          <w:rPr>
            <w:rFonts w:asciiTheme="minorEastAsia" w:hAnsiTheme="minorEastAsia" w:hint="eastAsia"/>
            <w:sz w:val="24"/>
            <w:szCs w:val="24"/>
          </w:rPr>
          <w:t>qq</w:t>
        </w:r>
        <w:r w:rsidRPr="002B21C0">
          <w:rPr>
            <w:rFonts w:asciiTheme="minorEastAsia" w:hAnsiTheme="minorEastAsia"/>
            <w:sz w:val="24"/>
            <w:szCs w:val="24"/>
          </w:rPr>
          <w:t>.c</w:t>
        </w:r>
        <w:r w:rsidRPr="002B21C0">
          <w:rPr>
            <w:rFonts w:asciiTheme="minorEastAsia" w:hAnsiTheme="minorEastAsia" w:hint="eastAsia"/>
            <w:sz w:val="24"/>
            <w:szCs w:val="24"/>
          </w:rPr>
          <w:t>om</w:t>
        </w:r>
      </w:hyperlink>
      <w:r w:rsidRPr="002B21C0">
        <w:rPr>
          <w:rFonts w:asciiTheme="minorEastAsia" w:hAnsiTheme="minorEastAsia" w:hint="eastAsia"/>
          <w:sz w:val="24"/>
          <w:szCs w:val="24"/>
        </w:rPr>
        <w:t>。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3</w:t>
      </w:r>
      <w:r w:rsidRPr="002B21C0">
        <w:rPr>
          <w:rFonts w:asciiTheme="minorEastAsia" w:hAnsiTheme="minorEastAsia"/>
          <w:sz w:val="24"/>
          <w:szCs w:val="24"/>
        </w:rPr>
        <w:t>.</w:t>
      </w:r>
      <w:r w:rsidRPr="002B21C0">
        <w:rPr>
          <w:rFonts w:asciiTheme="minorEastAsia" w:hAnsiTheme="minorEastAsia" w:hint="eastAsia"/>
          <w:sz w:val="24"/>
          <w:szCs w:val="24"/>
        </w:rPr>
        <w:t>院级终评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学院将在5月下旬进行最终评选，届时将邀请院领导、专家及相关专业教师共计5名组成的评委以公平、公正、公开的原则分别对各系部初选作品进行打分、评选，按得分高低排序，评选出一、二、三等奖及优秀奖。</w:t>
      </w:r>
    </w:p>
    <w:p w:rsidR="003E2BF6" w:rsidRPr="002B21C0" w:rsidRDefault="003E2BF6" w:rsidP="003E2BF6">
      <w:pPr>
        <w:spacing w:line="360" w:lineRule="auto"/>
        <w:ind w:firstLineChars="147" w:firstLine="353"/>
        <w:jc w:val="left"/>
        <w:rPr>
          <w:rFonts w:asciiTheme="minorEastAsia" w:hAnsiTheme="minorEastAsia"/>
          <w:bCs/>
          <w:sz w:val="24"/>
          <w:szCs w:val="24"/>
        </w:rPr>
      </w:pPr>
      <w:r w:rsidRPr="002B21C0">
        <w:rPr>
          <w:rFonts w:asciiTheme="minorEastAsia" w:hAnsiTheme="minorEastAsia" w:hint="eastAsia"/>
          <w:bCs/>
          <w:sz w:val="24"/>
          <w:szCs w:val="24"/>
        </w:rPr>
        <w:t>八、作品要求：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/>
          <w:sz w:val="24"/>
          <w:szCs w:val="24"/>
        </w:rPr>
        <w:t>1、征文统一使用word文档撰写。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2、作品文体要求：本次活动</w:t>
      </w:r>
      <w:r w:rsidRPr="002B21C0">
        <w:rPr>
          <w:rFonts w:asciiTheme="minorEastAsia" w:hAnsiTheme="minorEastAsia"/>
          <w:sz w:val="24"/>
          <w:szCs w:val="24"/>
        </w:rPr>
        <w:t>创作文体不限，主要包括记叙文、散文、诗歌、</w:t>
      </w:r>
      <w:r w:rsidRPr="002B21C0">
        <w:rPr>
          <w:rFonts w:asciiTheme="minorEastAsia" w:hAnsiTheme="minorEastAsia"/>
          <w:sz w:val="24"/>
          <w:szCs w:val="24"/>
        </w:rPr>
        <w:lastRenderedPageBreak/>
        <w:t>小说</w:t>
      </w:r>
      <w:r w:rsidRPr="002B21C0">
        <w:rPr>
          <w:rFonts w:asciiTheme="minorEastAsia" w:hAnsiTheme="minorEastAsia" w:hint="eastAsia"/>
          <w:sz w:val="24"/>
          <w:szCs w:val="24"/>
        </w:rPr>
        <w:t>、戏剧</w:t>
      </w:r>
      <w:r w:rsidRPr="002B21C0">
        <w:rPr>
          <w:rFonts w:asciiTheme="minorEastAsia" w:hAnsiTheme="minorEastAsia"/>
          <w:sz w:val="24"/>
          <w:szCs w:val="24"/>
        </w:rPr>
        <w:t>等</w:t>
      </w:r>
      <w:r w:rsidRPr="002B21C0">
        <w:rPr>
          <w:rFonts w:asciiTheme="minorEastAsia" w:hAnsiTheme="minorEastAsia" w:hint="eastAsia"/>
          <w:sz w:val="24"/>
          <w:szCs w:val="24"/>
        </w:rPr>
        <w:t>，字数不低于800字（</w:t>
      </w:r>
      <w:r w:rsidRPr="002B21C0">
        <w:rPr>
          <w:rFonts w:asciiTheme="minorEastAsia" w:hAnsiTheme="minorEastAsia"/>
          <w:sz w:val="24"/>
          <w:szCs w:val="24"/>
        </w:rPr>
        <w:t>诗歌行数和字数不限</w:t>
      </w:r>
      <w:r w:rsidRPr="002B21C0">
        <w:rPr>
          <w:rFonts w:asciiTheme="minorEastAsia" w:hAnsiTheme="minorEastAsia" w:hint="eastAsia"/>
          <w:sz w:val="24"/>
          <w:szCs w:val="24"/>
        </w:rPr>
        <w:t>）</w:t>
      </w:r>
      <w:r w:rsidRPr="002B21C0">
        <w:rPr>
          <w:rFonts w:asciiTheme="minorEastAsia" w:hAnsiTheme="minorEastAsia"/>
          <w:sz w:val="24"/>
          <w:szCs w:val="24"/>
        </w:rPr>
        <w:t>。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3</w:t>
      </w:r>
      <w:r w:rsidRPr="002B21C0">
        <w:rPr>
          <w:rFonts w:asciiTheme="minorEastAsia" w:hAnsiTheme="minorEastAsia"/>
          <w:sz w:val="24"/>
          <w:szCs w:val="24"/>
        </w:rPr>
        <w:t>、征文格式要求：所有作品版式均为A4直排，标题为黑体二号字，正文为仿宋</w:t>
      </w:r>
      <w:r w:rsidRPr="002B21C0">
        <w:rPr>
          <w:rFonts w:asciiTheme="minorEastAsia" w:hAnsiTheme="minorEastAsia" w:hint="eastAsia"/>
          <w:sz w:val="24"/>
          <w:szCs w:val="24"/>
        </w:rPr>
        <w:t>四</w:t>
      </w:r>
      <w:r w:rsidRPr="002B21C0">
        <w:rPr>
          <w:rFonts w:asciiTheme="minorEastAsia" w:hAnsiTheme="minorEastAsia"/>
          <w:sz w:val="24"/>
          <w:szCs w:val="24"/>
        </w:rPr>
        <w:t>号字</w:t>
      </w:r>
      <w:r w:rsidRPr="002B21C0">
        <w:rPr>
          <w:rFonts w:asciiTheme="minorEastAsia" w:hAnsiTheme="minorEastAsia" w:hint="eastAsia"/>
          <w:sz w:val="24"/>
          <w:szCs w:val="24"/>
        </w:rPr>
        <w:t>，行距1.5倍</w:t>
      </w:r>
      <w:r w:rsidRPr="002B21C0">
        <w:rPr>
          <w:rFonts w:asciiTheme="minorEastAsia" w:hAnsiTheme="minorEastAsia"/>
          <w:sz w:val="24"/>
          <w:szCs w:val="24"/>
        </w:rPr>
        <w:t>。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4</w:t>
      </w:r>
      <w:r w:rsidRPr="002B21C0">
        <w:rPr>
          <w:rFonts w:asciiTheme="minorEastAsia" w:hAnsiTheme="minorEastAsia"/>
          <w:sz w:val="24"/>
          <w:szCs w:val="24"/>
        </w:rPr>
        <w:t>、参赛者须在文档</w:t>
      </w:r>
      <w:r w:rsidRPr="002B21C0">
        <w:rPr>
          <w:rFonts w:asciiTheme="minorEastAsia" w:hAnsiTheme="minorEastAsia" w:hint="eastAsia"/>
          <w:sz w:val="24"/>
          <w:szCs w:val="24"/>
        </w:rPr>
        <w:t>封面</w:t>
      </w:r>
      <w:r w:rsidRPr="002B21C0">
        <w:rPr>
          <w:rFonts w:asciiTheme="minorEastAsia" w:hAnsiTheme="minorEastAsia"/>
          <w:sz w:val="24"/>
          <w:szCs w:val="24"/>
        </w:rPr>
        <w:t>标注</w:t>
      </w:r>
      <w:r w:rsidRPr="002B21C0">
        <w:rPr>
          <w:rFonts w:asciiTheme="minorEastAsia" w:hAnsiTheme="minorEastAsia" w:hint="eastAsia"/>
          <w:sz w:val="24"/>
          <w:szCs w:val="24"/>
        </w:rPr>
        <w:t>系部</w:t>
      </w:r>
      <w:r w:rsidRPr="002B21C0">
        <w:rPr>
          <w:rFonts w:asciiTheme="minorEastAsia" w:hAnsiTheme="minorEastAsia"/>
          <w:sz w:val="24"/>
          <w:szCs w:val="24"/>
        </w:rPr>
        <w:t>、班级、姓名、联系电话。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5</w:t>
      </w:r>
      <w:r w:rsidRPr="002B21C0">
        <w:rPr>
          <w:rFonts w:asciiTheme="minorEastAsia" w:hAnsiTheme="minorEastAsia"/>
          <w:sz w:val="24"/>
          <w:szCs w:val="24"/>
        </w:rPr>
        <w:t>、</w:t>
      </w:r>
      <w:r w:rsidRPr="002B21C0">
        <w:rPr>
          <w:rFonts w:asciiTheme="minorEastAsia" w:hAnsiTheme="minorEastAsia" w:hint="eastAsia"/>
          <w:sz w:val="24"/>
          <w:szCs w:val="24"/>
        </w:rPr>
        <w:t>所有作品必须是原创，且在学院公布获奖结果前未公开发表的，组委会将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通过查重等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手段发现并依规查处</w:t>
      </w:r>
      <w:proofErr w:type="gramStart"/>
      <w:r w:rsidRPr="002B21C0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2B21C0">
        <w:rPr>
          <w:rFonts w:asciiTheme="minorEastAsia" w:hAnsiTheme="minorEastAsia" w:hint="eastAsia"/>
          <w:sz w:val="24"/>
          <w:szCs w:val="24"/>
        </w:rPr>
        <w:t>诚信行为，对抄袭作品直接取消评选资格，并在全院范围内通报批评。</w:t>
      </w:r>
    </w:p>
    <w:p w:rsidR="003E2BF6" w:rsidRPr="002B21C0" w:rsidRDefault="003E2BF6" w:rsidP="003E2BF6">
      <w:pPr>
        <w:spacing w:line="360" w:lineRule="auto"/>
        <w:ind w:firstLineChars="147" w:firstLine="353"/>
        <w:jc w:val="left"/>
        <w:rPr>
          <w:rFonts w:asciiTheme="minorEastAsia" w:hAnsiTheme="minorEastAsia"/>
          <w:bCs/>
          <w:sz w:val="24"/>
          <w:szCs w:val="24"/>
        </w:rPr>
      </w:pPr>
      <w:r w:rsidRPr="002B21C0">
        <w:rPr>
          <w:rFonts w:asciiTheme="minorEastAsia" w:hAnsiTheme="minorEastAsia" w:hint="eastAsia"/>
          <w:bCs/>
          <w:sz w:val="24"/>
          <w:szCs w:val="24"/>
        </w:rPr>
        <w:t>九、</w:t>
      </w:r>
      <w:r w:rsidRPr="002B21C0">
        <w:rPr>
          <w:rFonts w:asciiTheme="minorEastAsia" w:hAnsiTheme="minorEastAsia"/>
          <w:bCs/>
          <w:sz w:val="24"/>
          <w:szCs w:val="24"/>
        </w:rPr>
        <w:t>奖励办法</w:t>
      </w:r>
      <w:r w:rsidRPr="002B21C0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3E2BF6" w:rsidRPr="002B21C0" w:rsidRDefault="003E2BF6" w:rsidP="003E2B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>本次征文活动设</w:t>
      </w:r>
      <w:r w:rsidRPr="002B21C0">
        <w:rPr>
          <w:rFonts w:asciiTheme="minorEastAsia" w:hAnsiTheme="minorEastAsia"/>
          <w:sz w:val="24"/>
          <w:szCs w:val="24"/>
        </w:rPr>
        <w:t>一</w:t>
      </w:r>
      <w:r w:rsidRPr="002B21C0">
        <w:rPr>
          <w:rFonts w:asciiTheme="minorEastAsia" w:hAnsiTheme="minorEastAsia" w:hint="eastAsia"/>
          <w:sz w:val="24"/>
          <w:szCs w:val="24"/>
        </w:rPr>
        <w:t>等奖3名</w:t>
      </w:r>
      <w:r w:rsidRPr="002B21C0">
        <w:rPr>
          <w:rFonts w:asciiTheme="minorEastAsia" w:hAnsiTheme="minorEastAsia"/>
          <w:sz w:val="24"/>
          <w:szCs w:val="24"/>
        </w:rPr>
        <w:t>、二</w:t>
      </w:r>
      <w:r w:rsidRPr="002B21C0">
        <w:rPr>
          <w:rFonts w:asciiTheme="minorEastAsia" w:hAnsiTheme="minorEastAsia" w:hint="eastAsia"/>
          <w:sz w:val="24"/>
          <w:szCs w:val="24"/>
        </w:rPr>
        <w:t>等奖5名</w:t>
      </w:r>
      <w:r w:rsidRPr="002B21C0">
        <w:rPr>
          <w:rFonts w:asciiTheme="minorEastAsia" w:hAnsiTheme="minorEastAsia"/>
          <w:sz w:val="24"/>
          <w:szCs w:val="24"/>
        </w:rPr>
        <w:t>、三等奖</w:t>
      </w:r>
      <w:r w:rsidRPr="002B21C0">
        <w:rPr>
          <w:rFonts w:asciiTheme="minorEastAsia" w:hAnsiTheme="minorEastAsia" w:hint="eastAsia"/>
          <w:sz w:val="24"/>
          <w:szCs w:val="24"/>
        </w:rPr>
        <w:t>8名，</w:t>
      </w:r>
      <w:r w:rsidRPr="002B21C0">
        <w:rPr>
          <w:rFonts w:asciiTheme="minorEastAsia" w:hAnsiTheme="minorEastAsia"/>
          <w:sz w:val="24"/>
          <w:szCs w:val="24"/>
        </w:rPr>
        <w:t>优秀奖</w:t>
      </w:r>
      <w:r w:rsidRPr="002B21C0">
        <w:rPr>
          <w:rFonts w:asciiTheme="minorEastAsia" w:hAnsiTheme="minorEastAsia" w:hint="eastAsia"/>
          <w:sz w:val="24"/>
          <w:szCs w:val="24"/>
        </w:rPr>
        <w:t>15名，学院将对获奖者</w:t>
      </w:r>
      <w:r w:rsidRPr="002B21C0">
        <w:rPr>
          <w:rFonts w:asciiTheme="minorEastAsia" w:hAnsiTheme="minorEastAsia"/>
          <w:sz w:val="24"/>
          <w:szCs w:val="24"/>
        </w:rPr>
        <w:t>颁发荣誉证书</w:t>
      </w:r>
      <w:r w:rsidRPr="002B21C0">
        <w:rPr>
          <w:rFonts w:asciiTheme="minorEastAsia" w:hAnsiTheme="minorEastAsia" w:hint="eastAsia"/>
          <w:sz w:val="24"/>
          <w:szCs w:val="24"/>
        </w:rPr>
        <w:t>和奖品，</w:t>
      </w:r>
      <w:r w:rsidRPr="002B21C0">
        <w:rPr>
          <w:rFonts w:asciiTheme="minorEastAsia" w:hAnsiTheme="minorEastAsia"/>
          <w:sz w:val="24"/>
          <w:szCs w:val="24"/>
        </w:rPr>
        <w:t>遴选优秀作品</w:t>
      </w:r>
      <w:r w:rsidRPr="002B21C0">
        <w:rPr>
          <w:rFonts w:asciiTheme="minorEastAsia" w:hAnsiTheme="minorEastAsia" w:hint="eastAsia"/>
          <w:sz w:val="24"/>
          <w:szCs w:val="24"/>
        </w:rPr>
        <w:t>上报参加安徽省第六届校园读书创作活动，并刊载于相关平台。</w:t>
      </w:r>
    </w:p>
    <w:p w:rsidR="003E2BF6" w:rsidRPr="002B21C0" w:rsidRDefault="003E2BF6" w:rsidP="003E2BF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 w:hint="eastAsia"/>
          <w:sz w:val="24"/>
          <w:szCs w:val="24"/>
        </w:rPr>
        <w:t xml:space="preserve">  宣传处 学生处 图书馆</w:t>
      </w:r>
    </w:p>
    <w:p w:rsidR="003E2BF6" w:rsidRPr="002B21C0" w:rsidRDefault="003E2BF6" w:rsidP="003E2BF6">
      <w:pPr>
        <w:spacing w:line="360" w:lineRule="auto"/>
        <w:ind w:right="280"/>
        <w:jc w:val="right"/>
        <w:rPr>
          <w:rFonts w:asciiTheme="minorEastAsia" w:hAnsiTheme="minorEastAsia"/>
          <w:sz w:val="24"/>
          <w:szCs w:val="24"/>
        </w:rPr>
      </w:pPr>
      <w:r w:rsidRPr="002B21C0">
        <w:rPr>
          <w:rFonts w:asciiTheme="minorEastAsia" w:hAnsiTheme="minorEastAsia"/>
          <w:sz w:val="24"/>
          <w:szCs w:val="24"/>
        </w:rPr>
        <w:t>2022年</w:t>
      </w:r>
      <w:r w:rsidRPr="002B21C0">
        <w:rPr>
          <w:rFonts w:asciiTheme="minorEastAsia" w:hAnsiTheme="minorEastAsia" w:hint="eastAsia"/>
          <w:sz w:val="24"/>
          <w:szCs w:val="24"/>
        </w:rPr>
        <w:t>4</w:t>
      </w:r>
      <w:r w:rsidRPr="002B21C0"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18</w:t>
      </w:r>
      <w:r w:rsidRPr="002B21C0">
        <w:rPr>
          <w:rFonts w:asciiTheme="minorEastAsia" w:hAnsiTheme="minorEastAsia"/>
          <w:sz w:val="24"/>
          <w:szCs w:val="24"/>
        </w:rPr>
        <w:t>日</w:t>
      </w:r>
    </w:p>
    <w:p w:rsidR="001226D4" w:rsidRPr="003E2BF6" w:rsidRDefault="001226D4">
      <w:bookmarkStart w:id="0" w:name="_GoBack"/>
      <w:bookmarkEnd w:id="0"/>
    </w:p>
    <w:sectPr w:rsidR="001226D4" w:rsidRPr="003E2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30" w:rsidRDefault="00012B30" w:rsidP="003E2BF6">
      <w:r>
        <w:separator/>
      </w:r>
    </w:p>
  </w:endnote>
  <w:endnote w:type="continuationSeparator" w:id="0">
    <w:p w:rsidR="00012B30" w:rsidRDefault="00012B30" w:rsidP="003E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30" w:rsidRDefault="00012B30" w:rsidP="003E2BF6">
      <w:r>
        <w:separator/>
      </w:r>
    </w:p>
  </w:footnote>
  <w:footnote w:type="continuationSeparator" w:id="0">
    <w:p w:rsidR="00012B30" w:rsidRDefault="00012B30" w:rsidP="003E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35ADE"/>
    <w:multiLevelType w:val="singleLevel"/>
    <w:tmpl w:val="81635A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2E"/>
    <w:rsid w:val="00012B30"/>
    <w:rsid w:val="001226D4"/>
    <w:rsid w:val="003E2BF6"/>
    <w:rsid w:val="00A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B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4217812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1224</Characters>
  <Application>Microsoft Office Word</Application>
  <DocSecurity>0</DocSecurity>
  <Lines>10</Lines>
  <Paragraphs>2</Paragraphs>
  <ScaleCrop>false</ScaleCrop>
  <Company>china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2022-04-25T01:40:00Z</dcterms:created>
  <dcterms:modified xsi:type="dcterms:W3CDTF">2022-04-25T01:41:00Z</dcterms:modified>
</cp:coreProperties>
</file>