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afterLines="5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合肥科技职业学院2022秋季学期超星尔雅选课清单</w:t>
      </w:r>
    </w:p>
    <w:tbl>
      <w:tblPr>
        <w:tblStyle w:val="3"/>
        <w:tblW w:w="8939" w:type="dxa"/>
        <w:tblInd w:w="-3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825"/>
        <w:gridCol w:w="1140"/>
        <w:gridCol w:w="2264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儿童发展与教育心理学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蔡华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设计艺术史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邹满星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西安外国语大学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数字影视编导与制作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王润兰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艺术鉴赏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彭吉象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北京大学、重庆大学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石文化与宝玉石鉴赏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薛彦辉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周海宏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书法鉴赏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刘琳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中国大风堂艺术研究院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陈洪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Python语言基础与应用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陈斌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王元勋 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华中科技大学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李晓峰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内部控制与风险管理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王清刚 等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程淑珍 等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走近中华优秀传统文化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张亮等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中国传统玉文化与美玉鉴赏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汪哲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上海中国书画专修学院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情绪管理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韦庆旺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李大敏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西安财经学院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剑指CET-4：大学生英语能力基础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韩刚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超星集团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特聘讲师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Flash动画技术入门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汪学均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军事理论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张国清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大学生国家安全教育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李文良 等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国际关系学院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高等数学（上）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尹逊波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高等数学（下）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尹逊波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大学计算机基础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齐晖 等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中原工学院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如何高效学习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张志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武汉工程大学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习近平新时代中国特色社会主义思想概论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卢春龙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新青年·习党史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张亮 等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成光琳 等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大学生职业发展与就业指导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谢伟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仁能达教育科技公司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研发总监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高职劳动教育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倪淑萍 等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</w:tr>
    </w:tbl>
    <w:p>
      <w:pP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br w:type="page"/>
      </w:r>
      <w:bookmarkStart w:id="0" w:name="_GoBack"/>
      <w:bookmarkEnd w:id="0"/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2RmMDEyMzMyYzc4Y2QxNjc5MTdkNmIxYzFlYWQifQ=="/>
  </w:docVars>
  <w:rsids>
    <w:rsidRoot w:val="00000000"/>
    <w:rsid w:val="029C307B"/>
    <w:rsid w:val="02B641D4"/>
    <w:rsid w:val="089E6F26"/>
    <w:rsid w:val="09572537"/>
    <w:rsid w:val="0BC36686"/>
    <w:rsid w:val="0FF60F4F"/>
    <w:rsid w:val="10250727"/>
    <w:rsid w:val="18D94D16"/>
    <w:rsid w:val="1C291E35"/>
    <w:rsid w:val="285F5CB2"/>
    <w:rsid w:val="2D627E3E"/>
    <w:rsid w:val="2E2A3DC8"/>
    <w:rsid w:val="348C6F0E"/>
    <w:rsid w:val="375C2D3B"/>
    <w:rsid w:val="37D35AB6"/>
    <w:rsid w:val="3C3976F6"/>
    <w:rsid w:val="44243FFA"/>
    <w:rsid w:val="56F82BF2"/>
    <w:rsid w:val="5CA6438B"/>
    <w:rsid w:val="5EFE6F24"/>
    <w:rsid w:val="62B32E8B"/>
    <w:rsid w:val="6C911C84"/>
    <w:rsid w:val="6DBB4119"/>
    <w:rsid w:val="6DC4274E"/>
    <w:rsid w:val="73B41422"/>
    <w:rsid w:val="7531640D"/>
    <w:rsid w:val="782B18E2"/>
    <w:rsid w:val="7BCB1412"/>
    <w:rsid w:val="7C7A4BE6"/>
    <w:rsid w:val="7D654EE5"/>
    <w:rsid w:val="7E0B6B6A"/>
    <w:rsid w:val="7ED20D09"/>
    <w:rsid w:val="7F9C3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"/>
      <w:ind w:left="112" w:firstLine="641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1657</Words>
  <Characters>1837</Characters>
  <TotalTime>7</TotalTime>
  <ScaleCrop>false</ScaleCrop>
  <LinksUpToDate>false</LinksUpToDate>
  <CharactersWithSpaces>1961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2021-09-13T00:53:00Z</dcterms:created>
  <dc:creator>MC SYSTEM</dc:creator>
  <cp:lastModifiedBy>阿浩</cp:lastModifiedBy>
  <cp:lastPrinted>2021-09-22T03:00:00Z</cp:lastPrinted>
  <dcterms:modified xsi:type="dcterms:W3CDTF">2022-11-04T01:52:47Z</dcterms:modified>
  <dc:title>关于2010年国庆期间教学安排的通知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B8823CBE8C8449B5B1DD7796FCB99401</vt:lpwstr>
  </property>
</Properties>
</file>